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51A5" w14:textId="11C46EF1" w:rsidR="00235F03" w:rsidRDefault="00235F03" w:rsidP="00235F03">
      <w:pPr>
        <w:tabs>
          <w:tab w:val="left" w:pos="1128"/>
          <w:tab w:val="center" w:pos="4252"/>
        </w:tabs>
        <w:rPr>
          <w:b/>
          <w:bCs/>
          <w:noProof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2ED1B2D0" wp14:editId="3DC5934E">
            <wp:extent cx="1569720" cy="80192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422" cy="82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val="en-US"/>
        </w:rPr>
        <w:t xml:space="preserve">   </w:t>
      </w:r>
      <w:r w:rsidR="00C76ADD">
        <w:rPr>
          <w:b/>
          <w:bCs/>
          <w:sz w:val="36"/>
          <w:szCs w:val="36"/>
          <w:lang w:val="en-US"/>
        </w:rPr>
        <w:t xml:space="preserve">    </w:t>
      </w:r>
      <w:r w:rsidR="00C76ADD"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036BA53D" wp14:editId="53AED539">
            <wp:extent cx="1285875" cy="718258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41" cy="725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6ADD">
        <w:rPr>
          <w:b/>
          <w:bCs/>
          <w:sz w:val="36"/>
          <w:szCs w:val="36"/>
          <w:lang w:val="en-US"/>
        </w:rPr>
        <w:t xml:space="preserve">      </w:t>
      </w:r>
      <w:r>
        <w:rPr>
          <w:b/>
          <w:bCs/>
          <w:sz w:val="36"/>
          <w:szCs w:val="36"/>
          <w:lang w:val="en-US"/>
        </w:rPr>
        <w:t xml:space="preserve"> </w:t>
      </w:r>
      <w:r w:rsidR="00C76ADD">
        <w:rPr>
          <w:noProof/>
        </w:rPr>
        <w:drawing>
          <wp:inline distT="0" distB="0" distL="0" distR="0" wp14:anchorId="411FD506" wp14:editId="7D3C0C09">
            <wp:extent cx="1767840" cy="789413"/>
            <wp:effectExtent l="0" t="0" r="381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779" cy="81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noProof/>
          <w:sz w:val="36"/>
          <w:szCs w:val="36"/>
          <w:lang w:val="en-US"/>
        </w:rPr>
        <w:t xml:space="preserve">         </w:t>
      </w:r>
    </w:p>
    <w:p w14:paraId="37E0D005" w14:textId="1481A9CD" w:rsidR="00F306B4" w:rsidRDefault="00F306B4" w:rsidP="00235F03">
      <w:pPr>
        <w:tabs>
          <w:tab w:val="left" w:pos="1128"/>
          <w:tab w:val="center" w:pos="4252"/>
        </w:tabs>
        <w:rPr>
          <w:b/>
          <w:bCs/>
          <w:sz w:val="48"/>
          <w:szCs w:val="48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74A7A779" wp14:editId="63290425">
            <wp:extent cx="2581154" cy="304433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680" cy="3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E7A7" w14:textId="77777777" w:rsidR="00F306B4" w:rsidRPr="00F306B4" w:rsidRDefault="00F306B4" w:rsidP="00235F03">
      <w:pPr>
        <w:tabs>
          <w:tab w:val="left" w:pos="1128"/>
          <w:tab w:val="center" w:pos="4252"/>
        </w:tabs>
        <w:rPr>
          <w:b/>
          <w:bCs/>
          <w:sz w:val="28"/>
          <w:szCs w:val="28"/>
          <w:lang w:val="en-US"/>
        </w:rPr>
      </w:pPr>
    </w:p>
    <w:p w14:paraId="5544AEEC" w14:textId="7F60E427" w:rsidR="0072571F" w:rsidRDefault="0072571F" w:rsidP="0072571F">
      <w:pPr>
        <w:jc w:val="center"/>
        <w:rPr>
          <w:b/>
          <w:bCs/>
          <w:sz w:val="36"/>
          <w:szCs w:val="36"/>
          <w:lang w:val="en-US"/>
        </w:rPr>
      </w:pPr>
      <w:r w:rsidRPr="0072571F">
        <w:rPr>
          <w:b/>
          <w:bCs/>
          <w:sz w:val="36"/>
          <w:szCs w:val="36"/>
          <w:lang w:val="en-US"/>
        </w:rPr>
        <w:t>34</w:t>
      </w:r>
      <w:r w:rsidRPr="0072571F">
        <w:rPr>
          <w:b/>
          <w:bCs/>
          <w:sz w:val="36"/>
          <w:szCs w:val="36"/>
          <w:vertAlign w:val="superscript"/>
          <w:lang w:val="en-US"/>
        </w:rPr>
        <w:t>th</w:t>
      </w:r>
      <w:r w:rsidRPr="0072571F">
        <w:rPr>
          <w:b/>
          <w:bCs/>
          <w:sz w:val="36"/>
          <w:szCs w:val="36"/>
          <w:lang w:val="en-US"/>
        </w:rPr>
        <w:t xml:space="preserve"> Annual CHER Conference </w:t>
      </w:r>
    </w:p>
    <w:p w14:paraId="39068E4D" w14:textId="529F42E2" w:rsidR="0072571F" w:rsidRPr="0072571F" w:rsidRDefault="0072571F" w:rsidP="0072571F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Sustainable and Responsive Higher Education  </w:t>
      </w:r>
    </w:p>
    <w:p w14:paraId="66C2D726" w14:textId="0F280B71" w:rsidR="0072571F" w:rsidRDefault="0072571F" w:rsidP="0072571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Organised online 1</w:t>
      </w:r>
      <w:r w:rsidRPr="0072571F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to 2</w:t>
      </w:r>
      <w:r w:rsidRPr="0072571F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September 2022 by the</w:t>
      </w:r>
    </w:p>
    <w:p w14:paraId="3CF8B299" w14:textId="23BDE828" w:rsidR="0072571F" w:rsidRDefault="0072571F" w:rsidP="0072571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Consortium of Higher Education Researchers and the Finnish Institute for Educational Research, University of Jyväskylä</w:t>
      </w:r>
    </w:p>
    <w:p w14:paraId="58055B5E" w14:textId="77777777" w:rsidR="0072571F" w:rsidRDefault="0072571F" w:rsidP="0072571F">
      <w:pPr>
        <w:rPr>
          <w:b/>
          <w:bCs/>
          <w:lang w:val="en-US"/>
        </w:rPr>
      </w:pPr>
    </w:p>
    <w:p w14:paraId="4C0DDAA8" w14:textId="77777777" w:rsidR="00C76ADD" w:rsidRDefault="00C76ADD" w:rsidP="0072571F">
      <w:pPr>
        <w:rPr>
          <w:b/>
          <w:bCs/>
          <w:lang w:val="en-US"/>
        </w:rPr>
      </w:pPr>
    </w:p>
    <w:p w14:paraId="0CFD745F" w14:textId="3C8B6E28" w:rsidR="0072571F" w:rsidRPr="0072571F" w:rsidRDefault="0072571F" w:rsidP="0072571F">
      <w:pPr>
        <w:rPr>
          <w:b/>
          <w:bCs/>
          <w:lang w:val="en-US"/>
        </w:rPr>
      </w:pPr>
      <w:r w:rsidRPr="0072571F">
        <w:rPr>
          <w:b/>
          <w:bCs/>
          <w:lang w:val="en-US"/>
        </w:rPr>
        <w:t>Panel submission form</w:t>
      </w:r>
    </w:p>
    <w:p w14:paraId="72662405" w14:textId="05C8DFBD" w:rsidR="0072571F" w:rsidRPr="0072571F" w:rsidRDefault="0072571F" w:rsidP="0072571F">
      <w:pPr>
        <w:rPr>
          <w:u w:val="single"/>
          <w:lang w:val="en-US"/>
        </w:rPr>
      </w:pPr>
      <w:r w:rsidRPr="0072571F">
        <w:rPr>
          <w:u w:val="single"/>
          <w:lang w:val="en-US"/>
        </w:rPr>
        <w:t>Submit the panel proposal by e-mail (</w:t>
      </w:r>
      <w:r w:rsidR="0075269B">
        <w:rPr>
          <w:u w:val="single"/>
          <w:lang w:val="en-US"/>
        </w:rPr>
        <w:t>cher2022@jyu.fi</w:t>
      </w:r>
      <w:r w:rsidRPr="0072571F">
        <w:rPr>
          <w:u w:val="single"/>
          <w:lang w:val="en-US"/>
        </w:rPr>
        <w:t xml:space="preserve">) by </w:t>
      </w:r>
      <w:r w:rsidRPr="0072571F">
        <w:rPr>
          <w:b/>
          <w:bCs/>
          <w:u w:val="single"/>
          <w:lang w:val="en-US"/>
        </w:rPr>
        <w:t>1</w:t>
      </w:r>
      <w:r w:rsidRPr="0072571F">
        <w:rPr>
          <w:b/>
          <w:bCs/>
          <w:u w:val="single"/>
          <w:vertAlign w:val="superscript"/>
          <w:lang w:val="en-US"/>
        </w:rPr>
        <w:t>st</w:t>
      </w:r>
      <w:r w:rsidR="0075269B">
        <w:rPr>
          <w:b/>
          <w:bCs/>
          <w:u w:val="single"/>
          <w:vertAlign w:val="superscript"/>
          <w:lang w:val="en-US"/>
        </w:rPr>
        <w:t xml:space="preserve"> </w:t>
      </w:r>
      <w:r w:rsidRPr="0072571F">
        <w:rPr>
          <w:b/>
          <w:bCs/>
          <w:u w:val="single"/>
          <w:lang w:val="en-US"/>
        </w:rPr>
        <w:t>of May 20</w:t>
      </w:r>
      <w:r>
        <w:rPr>
          <w:b/>
          <w:bCs/>
          <w:u w:val="single"/>
          <w:lang w:val="en-US"/>
        </w:rPr>
        <w:t>2</w:t>
      </w:r>
      <w:r w:rsidRPr="0072571F">
        <w:rPr>
          <w:b/>
          <w:bCs/>
          <w:u w:val="single"/>
          <w:lang w:val="en-US"/>
        </w:rPr>
        <w:t>2</w:t>
      </w:r>
    </w:p>
    <w:p w14:paraId="5380C6E8" w14:textId="77777777" w:rsidR="0072571F" w:rsidRPr="0072571F" w:rsidRDefault="0072571F" w:rsidP="0072571F">
      <w:pPr>
        <w:rPr>
          <w:b/>
          <w:bCs/>
          <w:lang w:val="en-US"/>
        </w:rPr>
      </w:pPr>
    </w:p>
    <w:p w14:paraId="0E5B8C20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Title</w:t>
      </w:r>
      <w:r w:rsidRPr="0072571F">
        <w:rPr>
          <w:lang w:val="en-US"/>
        </w:rPr>
        <w:t xml:space="preserve">: </w:t>
      </w:r>
    </w:p>
    <w:p w14:paraId="691B52EE" w14:textId="77777777" w:rsidR="0072571F" w:rsidRPr="0072571F" w:rsidRDefault="0072571F" w:rsidP="0072571F">
      <w:pPr>
        <w:rPr>
          <w:lang w:val="en-US"/>
        </w:rPr>
      </w:pPr>
    </w:p>
    <w:p w14:paraId="58497436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Keywords</w:t>
      </w:r>
      <w:r w:rsidRPr="0072571F">
        <w:rPr>
          <w:lang w:val="en-US"/>
        </w:rPr>
        <w:t xml:space="preserve">: </w:t>
      </w:r>
    </w:p>
    <w:p w14:paraId="14FC3035" w14:textId="77777777" w:rsidR="0072571F" w:rsidRPr="0072571F" w:rsidRDefault="0072571F" w:rsidP="0072571F">
      <w:pPr>
        <w:rPr>
          <w:lang w:val="en-US"/>
        </w:rPr>
      </w:pPr>
    </w:p>
    <w:p w14:paraId="29D22D02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Panel coordinator</w:t>
      </w:r>
      <w:r w:rsidRPr="0072571F">
        <w:rPr>
          <w:lang w:val="en-US"/>
        </w:rPr>
        <w:t>:</w:t>
      </w:r>
    </w:p>
    <w:p w14:paraId="7F1571B3" w14:textId="77777777" w:rsidR="0072571F" w:rsidRPr="0072571F" w:rsidRDefault="0072571F" w:rsidP="0072571F">
      <w:pPr>
        <w:rPr>
          <w:lang w:val="en-US"/>
        </w:rPr>
      </w:pPr>
    </w:p>
    <w:p w14:paraId="74B7E745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Panelists</w:t>
      </w:r>
      <w:r w:rsidRPr="0072571F">
        <w:rPr>
          <w:lang w:val="en-US"/>
        </w:rPr>
        <w:t xml:space="preserve">: </w:t>
      </w:r>
    </w:p>
    <w:p w14:paraId="4E303D06" w14:textId="77777777" w:rsidR="0072571F" w:rsidRPr="0072571F" w:rsidRDefault="0072571F" w:rsidP="0072571F">
      <w:pPr>
        <w:rPr>
          <w:lang w:val="en-US"/>
        </w:rPr>
      </w:pPr>
    </w:p>
    <w:p w14:paraId="2BA1EBDE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Panelists short bios</w:t>
      </w:r>
      <w:r w:rsidRPr="0072571F">
        <w:rPr>
          <w:lang w:val="en-US"/>
        </w:rPr>
        <w:t>:</w:t>
      </w:r>
    </w:p>
    <w:p w14:paraId="7DE27192" w14:textId="77777777" w:rsidR="0072571F" w:rsidRPr="0072571F" w:rsidRDefault="0072571F" w:rsidP="0072571F">
      <w:pPr>
        <w:rPr>
          <w:lang w:val="en-US"/>
        </w:rPr>
      </w:pPr>
    </w:p>
    <w:p w14:paraId="732BEAA4" w14:textId="77777777" w:rsidR="0072571F" w:rsidRPr="0072571F" w:rsidRDefault="0072571F" w:rsidP="0072571F">
      <w:pPr>
        <w:rPr>
          <w:lang w:val="en-US"/>
        </w:rPr>
      </w:pPr>
      <w:r w:rsidRPr="0072571F">
        <w:rPr>
          <w:b/>
          <w:bCs/>
          <w:lang w:val="en-US"/>
        </w:rPr>
        <w:t>Abstract of the panel</w:t>
      </w:r>
      <w:r w:rsidRPr="0072571F">
        <w:rPr>
          <w:lang w:val="en-US"/>
        </w:rPr>
        <w:t xml:space="preserve"> (500 words maximum): </w:t>
      </w:r>
    </w:p>
    <w:p w14:paraId="76D5987A" w14:textId="77777777" w:rsidR="0072571F" w:rsidRPr="0072571F" w:rsidRDefault="0072571F" w:rsidP="0072571F">
      <w:pPr>
        <w:rPr>
          <w:lang w:val="en-US"/>
        </w:rPr>
      </w:pPr>
    </w:p>
    <w:p w14:paraId="0ED69A2D" w14:textId="4463ED04" w:rsidR="007E7349" w:rsidRPr="0072571F" w:rsidRDefault="0072571F">
      <w:pPr>
        <w:rPr>
          <w:lang w:val="en-US"/>
        </w:rPr>
      </w:pPr>
      <w:r w:rsidRPr="0072571F">
        <w:rPr>
          <w:b/>
          <w:bCs/>
          <w:lang w:val="en-US"/>
        </w:rPr>
        <w:t>Organization of time of the panel and engagement with the audience</w:t>
      </w:r>
      <w:r w:rsidRPr="0072571F">
        <w:rPr>
          <w:lang w:val="en-US"/>
        </w:rPr>
        <w:t>:</w:t>
      </w:r>
    </w:p>
    <w:sectPr w:rsidR="007E7349" w:rsidRPr="00725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6873" w14:textId="77777777" w:rsidR="007B713F" w:rsidRDefault="007B713F" w:rsidP="00417CE4">
      <w:pPr>
        <w:spacing w:after="0" w:line="240" w:lineRule="auto"/>
      </w:pPr>
      <w:r>
        <w:separator/>
      </w:r>
    </w:p>
  </w:endnote>
  <w:endnote w:type="continuationSeparator" w:id="0">
    <w:p w14:paraId="5787DDCC" w14:textId="77777777" w:rsidR="007B713F" w:rsidRDefault="007B713F" w:rsidP="0041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49F2" w14:textId="77777777" w:rsidR="007B713F" w:rsidRDefault="007B713F" w:rsidP="00417CE4">
      <w:pPr>
        <w:spacing w:after="0" w:line="240" w:lineRule="auto"/>
      </w:pPr>
      <w:r>
        <w:separator/>
      </w:r>
    </w:p>
  </w:footnote>
  <w:footnote w:type="continuationSeparator" w:id="0">
    <w:p w14:paraId="31571D7A" w14:textId="77777777" w:rsidR="007B713F" w:rsidRDefault="007B713F" w:rsidP="0041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1F"/>
    <w:rsid w:val="00235F03"/>
    <w:rsid w:val="00253753"/>
    <w:rsid w:val="00417CE4"/>
    <w:rsid w:val="0072571F"/>
    <w:rsid w:val="0075269B"/>
    <w:rsid w:val="007B713F"/>
    <w:rsid w:val="007E2238"/>
    <w:rsid w:val="007E7349"/>
    <w:rsid w:val="00AA4674"/>
    <w:rsid w:val="00AC0DA5"/>
    <w:rsid w:val="00C76ADD"/>
    <w:rsid w:val="00F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1EC09"/>
  <w15:chartTrackingRefBased/>
  <w15:docId w15:val="{EFCEEB28-0503-4AF7-9E4B-DC45553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7CE4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41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7C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Nokkala, Terhi</dc:creator>
  <cp:keywords/>
  <dc:description/>
  <cp:lastModifiedBy>Häkämies, Kirsi</cp:lastModifiedBy>
  <cp:revision>2</cp:revision>
  <cp:lastPrinted>2022-03-06T16:14:00Z</cp:lastPrinted>
  <dcterms:created xsi:type="dcterms:W3CDTF">2022-03-14T10:25:00Z</dcterms:created>
  <dcterms:modified xsi:type="dcterms:W3CDTF">2022-03-14T10:25:00Z</dcterms:modified>
</cp:coreProperties>
</file>